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BEC7" w14:textId="77777777" w:rsidR="0084023B" w:rsidRPr="00A561BE" w:rsidRDefault="0084023B" w:rsidP="0084023B">
      <w:pPr>
        <w:rPr>
          <w:b/>
          <w:bCs/>
        </w:rPr>
      </w:pPr>
      <w:r w:rsidRPr="00A561BE">
        <w:rPr>
          <w:b/>
          <w:bCs/>
        </w:rPr>
        <w:t>[Date]</w:t>
      </w:r>
    </w:p>
    <w:p w14:paraId="6D902161" w14:textId="77777777" w:rsidR="0084023B" w:rsidRDefault="0084023B" w:rsidP="0084023B"/>
    <w:p w14:paraId="4692918A" w14:textId="46E22AC8" w:rsidR="0084023B" w:rsidRDefault="0084023B" w:rsidP="0084023B">
      <w:r>
        <w:t>To the Editor:</w:t>
      </w:r>
    </w:p>
    <w:p w14:paraId="7FFE4B9A" w14:textId="77777777" w:rsidR="0084023B" w:rsidRDefault="0084023B" w:rsidP="0084023B"/>
    <w:p w14:paraId="7FE62C47" w14:textId="7D104A2A" w:rsidR="0084023B" w:rsidRDefault="0084023B" w:rsidP="0084023B">
      <w:r>
        <w:t>County government touches nearly every part of daily life — the roads you drive, the</w:t>
      </w:r>
      <w:r>
        <w:t xml:space="preserve"> </w:t>
      </w:r>
      <w:r>
        <w:t>health department that inspects your restaurant, the 911 call that brings help when</w:t>
      </w:r>
      <w:r>
        <w:t xml:space="preserve"> </w:t>
      </w:r>
      <w:r>
        <w:t xml:space="preserve">something goes wrong. In </w:t>
      </w:r>
      <w:r w:rsidRPr="00A561BE">
        <w:rPr>
          <w:b/>
          <w:bCs/>
        </w:rPr>
        <w:t>[County Name]</w:t>
      </w:r>
      <w:r>
        <w:t>, we take that responsibility seriously. But the</w:t>
      </w:r>
      <w:r w:rsidR="00A561BE">
        <w:t xml:space="preserve"> </w:t>
      </w:r>
      <w:r>
        <w:t>state budget process now underway in Albany is making it harder to deliver on that</w:t>
      </w:r>
      <w:r>
        <w:t xml:space="preserve"> </w:t>
      </w:r>
      <w:r>
        <w:t>promise without raising taxes.</w:t>
      </w:r>
    </w:p>
    <w:p w14:paraId="18268CEF" w14:textId="77777777" w:rsidR="0084023B" w:rsidRDefault="0084023B" w:rsidP="0084023B"/>
    <w:p w14:paraId="3C3D9522" w14:textId="308ABD29" w:rsidR="0084023B" w:rsidRDefault="0084023B" w:rsidP="0084023B">
      <w:r>
        <w:t>Here is what most people don't know: New York counties are required by state law to</w:t>
      </w:r>
      <w:r>
        <w:t xml:space="preserve"> </w:t>
      </w:r>
      <w:r>
        <w:t>help pay for dozens of state programs — Medicaid, child protective services, public</w:t>
      </w:r>
      <w:r>
        <w:t xml:space="preserve"> </w:t>
      </w:r>
      <w:r>
        <w:t>health, indigent legal defense, and more. We don't set the rules for these programs, and</w:t>
      </w:r>
      <w:r>
        <w:t xml:space="preserve"> </w:t>
      </w:r>
      <w:r>
        <w:t>we can't control what they cost. But when the bill comes, county property taxpayers</w:t>
      </w:r>
      <w:r>
        <w:t xml:space="preserve"> </w:t>
      </w:r>
      <w:r>
        <w:t>are the ones who pay it. Statewide, counties contribute more than $14 billion a year</w:t>
      </w:r>
      <w:r>
        <w:t xml:space="preserve"> </w:t>
      </w:r>
      <w:r>
        <w:t>toward these state-mandated programs.</w:t>
      </w:r>
    </w:p>
    <w:p w14:paraId="1331AAA2" w14:textId="77777777" w:rsidR="0084023B" w:rsidRDefault="0084023B" w:rsidP="0084023B"/>
    <w:p w14:paraId="218EFE36" w14:textId="57F0C5AB" w:rsidR="0084023B" w:rsidRDefault="0084023B" w:rsidP="0084023B">
      <w:r>
        <w:t>At the same time, Albany has not provided counties with direct, unrestricted state aid</w:t>
      </w:r>
      <w:r>
        <w:t xml:space="preserve"> </w:t>
      </w:r>
      <w:r>
        <w:t>since 1990. The Aid and Incentives for Municipalities (AIM) program — the State's main</w:t>
      </w:r>
      <w:r>
        <w:t xml:space="preserve"> </w:t>
      </w:r>
      <w:r>
        <w:t>general assistance program for local governments — has funded cities, towns, and</w:t>
      </w:r>
      <w:r>
        <w:t xml:space="preserve"> </w:t>
      </w:r>
      <w:r>
        <w:t>villages for decades. Counties have been left out for 35 years.</w:t>
      </w:r>
    </w:p>
    <w:p w14:paraId="79800FCD" w14:textId="77777777" w:rsidR="0084023B" w:rsidRDefault="0084023B" w:rsidP="0084023B"/>
    <w:p w14:paraId="05BB34B0" w14:textId="40EB13EC" w:rsidR="0084023B" w:rsidRDefault="0084023B" w:rsidP="0084023B">
      <w:r>
        <w:t>This year, the Governor and Legislature are proposing hundreds of millions in new aid</w:t>
      </w:r>
      <w:r>
        <w:t xml:space="preserve"> </w:t>
      </w:r>
      <w:r>
        <w:t>for other local governments. Counties are not in any of those proposals. Meanwhile,</w:t>
      </w:r>
    </w:p>
    <w:p w14:paraId="709F1D45" w14:textId="57A0311B" w:rsidR="0084023B" w:rsidRDefault="0084023B" w:rsidP="0084023B">
      <w:r>
        <w:t>new federal policy changes are set to shift an estimated $168 million in new costs onto</w:t>
      </w:r>
      <w:r>
        <w:t xml:space="preserve"> </w:t>
      </w:r>
      <w:r>
        <w:t>New York counties beginning this October — costs that will land directly on local</w:t>
      </w:r>
      <w:r>
        <w:t xml:space="preserve"> </w:t>
      </w:r>
      <w:r>
        <w:t>property taxpayers if Albany doesn't act.</w:t>
      </w:r>
    </w:p>
    <w:p w14:paraId="1473825F" w14:textId="77777777" w:rsidR="0084023B" w:rsidRDefault="0084023B" w:rsidP="0084023B"/>
    <w:p w14:paraId="2332C333" w14:textId="4EF58548" w:rsidR="0084023B" w:rsidRDefault="0084023B" w:rsidP="0084023B">
      <w:r w:rsidRPr="00A561BE">
        <w:rPr>
          <w:b/>
          <w:bCs/>
        </w:rPr>
        <w:t>[County Name]</w:t>
      </w:r>
      <w:r>
        <w:t xml:space="preserve"> is asking the Governor and Legislature for $100 million in county fiscal</w:t>
      </w:r>
      <w:r>
        <w:t xml:space="preserve"> </w:t>
      </w:r>
      <w:r>
        <w:t>relief in this year's enacted budget — a fraction of what's being proposed for other local</w:t>
      </w:r>
      <w:r>
        <w:t xml:space="preserve"> </w:t>
      </w:r>
      <w:r>
        <w:t>governments, and a meaningful step toward keeping property taxes in check for</w:t>
      </w:r>
      <w:r>
        <w:t xml:space="preserve"> </w:t>
      </w:r>
      <w:r>
        <w:t>residents like you.</w:t>
      </w:r>
    </w:p>
    <w:p w14:paraId="739DF909" w14:textId="77777777" w:rsidR="0084023B" w:rsidRDefault="0084023B" w:rsidP="0084023B"/>
    <w:p w14:paraId="6D773AFD" w14:textId="501BCDEB" w:rsidR="0084023B" w:rsidRDefault="0084023B" w:rsidP="0084023B">
      <w:r>
        <w:t>I urge our state representatives to make sure counties are not left out of this budget.</w:t>
      </w:r>
      <w:r>
        <w:t xml:space="preserve"> </w:t>
      </w:r>
      <w:r>
        <w:t xml:space="preserve">The people of </w:t>
      </w:r>
      <w:r w:rsidRPr="00A561BE">
        <w:rPr>
          <w:b/>
          <w:bCs/>
        </w:rPr>
        <w:t xml:space="preserve">[County Name] </w:t>
      </w:r>
      <w:r>
        <w:t>deserve the same consideration being extended to every</w:t>
      </w:r>
      <w:r>
        <w:t xml:space="preserve"> </w:t>
      </w:r>
      <w:r>
        <w:t>other level of local government.</w:t>
      </w:r>
    </w:p>
    <w:p w14:paraId="3F4EEAF1" w14:textId="77777777" w:rsidR="0084023B" w:rsidRDefault="0084023B" w:rsidP="0084023B"/>
    <w:p w14:paraId="121EF659" w14:textId="77777777" w:rsidR="0084023B" w:rsidRDefault="0084023B" w:rsidP="0084023B">
      <w:r>
        <w:t>Respectfully,</w:t>
      </w:r>
    </w:p>
    <w:p w14:paraId="48DD6051" w14:textId="77777777" w:rsidR="0084023B" w:rsidRPr="00A561BE" w:rsidRDefault="0084023B" w:rsidP="0084023B">
      <w:pPr>
        <w:rPr>
          <w:b/>
          <w:bCs/>
        </w:rPr>
      </w:pPr>
      <w:r w:rsidRPr="00A561BE">
        <w:rPr>
          <w:b/>
          <w:bCs/>
        </w:rPr>
        <w:t>[Name]</w:t>
      </w:r>
    </w:p>
    <w:p w14:paraId="7D968FF2" w14:textId="6FC4CECD" w:rsidR="0061458D" w:rsidRPr="00A561BE" w:rsidRDefault="0084023B" w:rsidP="0084023B">
      <w:pPr>
        <w:rPr>
          <w:b/>
          <w:bCs/>
        </w:rPr>
      </w:pPr>
      <w:r w:rsidRPr="00A561BE">
        <w:rPr>
          <w:b/>
          <w:bCs/>
        </w:rPr>
        <w:t>[Title], [County Name]</w:t>
      </w:r>
    </w:p>
    <w:sectPr w:rsidR="0061458D" w:rsidRPr="00A5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B"/>
    <w:rsid w:val="001073BD"/>
    <w:rsid w:val="004D4DB9"/>
    <w:rsid w:val="0061458D"/>
    <w:rsid w:val="00615424"/>
    <w:rsid w:val="0084023B"/>
    <w:rsid w:val="00A561BE"/>
    <w:rsid w:val="00E05650"/>
    <w:rsid w:val="00E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CBAA8"/>
  <w15:chartTrackingRefBased/>
  <w15:docId w15:val="{1463F8F4-4C6E-3549-8F77-B4DB94A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2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2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1785</Characters>
  <Application>Microsoft Office Word</Application>
  <DocSecurity>0</DocSecurity>
  <Lines>25</Lines>
  <Paragraphs>8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Oldfather</dc:creator>
  <cp:keywords/>
  <dc:description/>
  <cp:lastModifiedBy>Tom Oldfather</cp:lastModifiedBy>
  <cp:revision>2</cp:revision>
  <dcterms:created xsi:type="dcterms:W3CDTF">2026-03-23T20:30:00Z</dcterms:created>
  <dcterms:modified xsi:type="dcterms:W3CDTF">2026-03-23T20:33:00Z</dcterms:modified>
</cp:coreProperties>
</file>